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B" w:rsidRPr="00A250E6" w:rsidRDefault="0051225B" w:rsidP="007339D2">
      <w:pPr>
        <w:spacing w:before="0"/>
        <w:rPr>
          <w:rFonts w:cs="Arial"/>
          <w:sz w:val="14"/>
          <w:szCs w:val="14"/>
        </w:rPr>
      </w:pPr>
    </w:p>
    <w:tbl>
      <w:tblPr>
        <w:tblW w:w="10318" w:type="dxa"/>
        <w:tblLook w:val="0020"/>
      </w:tblPr>
      <w:tblGrid>
        <w:gridCol w:w="2771"/>
        <w:gridCol w:w="314"/>
        <w:gridCol w:w="821"/>
        <w:gridCol w:w="695"/>
        <w:gridCol w:w="610"/>
        <w:gridCol w:w="985"/>
        <w:gridCol w:w="145"/>
        <w:gridCol w:w="533"/>
        <w:gridCol w:w="460"/>
        <w:gridCol w:w="384"/>
        <w:gridCol w:w="216"/>
        <w:gridCol w:w="392"/>
        <w:gridCol w:w="992"/>
        <w:gridCol w:w="550"/>
        <w:gridCol w:w="450"/>
      </w:tblGrid>
      <w:tr w:rsidR="0051225B" w:rsidRPr="000C4B40" w:rsidTr="000C4B40">
        <w:trPr>
          <w:trHeight w:val="170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Сведения о заказчике</w:t>
            </w:r>
          </w:p>
        </w:tc>
      </w:tr>
      <w:tr w:rsidR="0051225B" w:rsidRPr="000C4B40" w:rsidTr="000C4B40">
        <w:trPr>
          <w:trHeight w:val="188"/>
        </w:trPr>
        <w:tc>
          <w:tcPr>
            <w:tcW w:w="6874" w:type="dxa"/>
            <w:gridSpan w:val="8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3444" w:type="dxa"/>
            <w:gridSpan w:val="7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Город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1225B" w:rsidRPr="000C4B40" w:rsidTr="000C4B40">
        <w:trPr>
          <w:trHeight w:val="105"/>
        </w:trPr>
        <w:tc>
          <w:tcPr>
            <w:tcW w:w="6874" w:type="dxa"/>
            <w:gridSpan w:val="8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ФИО и должность заказчика:      </w:t>
            </w:r>
          </w:p>
        </w:tc>
        <w:tc>
          <w:tcPr>
            <w:tcW w:w="3444" w:type="dxa"/>
            <w:gridSpan w:val="7"/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Дата заполнения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1225B" w:rsidRPr="000C4B40" w:rsidTr="000C4B40">
        <w:trPr>
          <w:trHeight w:val="138"/>
        </w:trPr>
        <w:tc>
          <w:tcPr>
            <w:tcW w:w="6874" w:type="dxa"/>
            <w:gridSpan w:val="8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Тел.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/</w:t>
            </w:r>
            <w:r w:rsidRPr="000C4B40">
              <w:rPr>
                <w:rFonts w:cs="Arial"/>
                <w:sz w:val="18"/>
                <w:szCs w:val="18"/>
              </w:rPr>
              <w:t>факс: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444" w:type="dxa"/>
            <w:gridSpan w:val="7"/>
            <w:vAlign w:val="center"/>
          </w:tcPr>
          <w:p w:rsidR="0051225B" w:rsidRPr="000C4B40" w:rsidRDefault="0051225B" w:rsidP="00487D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>Е-mail</w:t>
            </w:r>
            <w:proofErr w:type="spellEnd"/>
            <w:r w:rsidRPr="000C4B4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</w:t>
            </w:r>
            <w:r w:rsidRPr="000C4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51225B" w:rsidRPr="000C4B40" w:rsidTr="000C4B40">
        <w:trPr>
          <w:trHeight w:val="170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 xml:space="preserve">Количество </w:t>
            </w:r>
          </w:p>
        </w:tc>
      </w:tr>
      <w:tr w:rsidR="0051225B" w:rsidRPr="000C4B40" w:rsidTr="000C4B40">
        <w:tc>
          <w:tcPr>
            <w:tcW w:w="10318" w:type="dxa"/>
            <w:gridSpan w:val="15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iCs/>
                <w:sz w:val="18"/>
                <w:szCs w:val="18"/>
              </w:rPr>
              <w:t>Укажите необходимое количество приборов</w:t>
            </w:r>
            <w:r w:rsidRPr="000C4B40">
              <w:rPr>
                <w:rFonts w:cs="Arial"/>
                <w:iCs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06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Применение</w:t>
            </w:r>
          </w:p>
        </w:tc>
      </w:tr>
      <w:tr w:rsidR="0051225B" w:rsidRPr="000C4B40" w:rsidTr="000C4B40">
        <w:trPr>
          <w:gridAfter w:val="1"/>
          <w:wAfter w:w="450" w:type="dxa"/>
          <w:trHeight w:val="124"/>
        </w:trPr>
        <w:tc>
          <w:tcPr>
            <w:tcW w:w="2771" w:type="dxa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Измеряемая среда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25" w:type="dxa"/>
            <w:gridSpan w:val="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 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1738" w:type="dxa"/>
            <w:gridSpan w:val="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пар          </w:t>
            </w:r>
          </w:p>
        </w:tc>
        <w:tc>
          <w:tcPr>
            <w:tcW w:w="1934" w:type="dxa"/>
            <w:gridSpan w:val="3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51225B" w:rsidRPr="000C4B40" w:rsidTr="000C4B40">
        <w:trPr>
          <w:trHeight w:val="186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Название среды (состав)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232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Описание тех. процесса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36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Требуемая точность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81"/>
        </w:trPr>
        <w:tc>
          <w:tcPr>
            <w:tcW w:w="2771" w:type="dxa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Тип учета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35" w:type="dxa"/>
            <w:gridSpan w:val="2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290" w:type="dxa"/>
            <w:gridSpan w:val="3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4122" w:type="dxa"/>
            <w:gridSpan w:val="9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51225B" w:rsidRPr="000C4B40" w:rsidTr="000C4B40">
        <w:trPr>
          <w:trHeight w:val="66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D741F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1225B" w:rsidRPr="000C4B40" w:rsidTr="000C4B40">
        <w:trPr>
          <w:trHeight w:val="292"/>
        </w:trPr>
        <w:tc>
          <w:tcPr>
            <w:tcW w:w="10318" w:type="dxa"/>
            <w:gridSpan w:val="15"/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51225B" w:rsidRPr="000C4B40" w:rsidTr="000C4B40">
        <w:tc>
          <w:tcPr>
            <w:tcW w:w="6341" w:type="dxa"/>
            <w:gridSpan w:val="7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ед. </w:t>
            </w:r>
            <w:proofErr w:type="spellStart"/>
            <w:r w:rsidRPr="000C4B40">
              <w:rPr>
                <w:rFonts w:cs="Arial"/>
                <w:sz w:val="18"/>
                <w:szCs w:val="18"/>
              </w:rPr>
              <w:t>изм</w:t>
            </w:r>
            <w:proofErr w:type="spellEnd"/>
            <w:r w:rsidRPr="000C4B40">
              <w:rPr>
                <w:rFonts w:cs="Arial"/>
                <w:sz w:val="18"/>
                <w:szCs w:val="18"/>
              </w:rPr>
              <w:t>.</w:t>
            </w:r>
          </w:p>
        </w:tc>
      </w:tr>
      <w:tr w:rsidR="0051225B" w:rsidRPr="000C4B40" w:rsidTr="000C4B40">
        <w:trPr>
          <w:trHeight w:val="211"/>
        </w:trPr>
        <w:tc>
          <w:tcPr>
            <w:tcW w:w="4601" w:type="dxa"/>
            <w:gridSpan w:val="4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Расход (выбрать для газов):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нормальный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0C4B40">
        <w:tc>
          <w:tcPr>
            <w:tcW w:w="4601" w:type="dxa"/>
            <w:gridSpan w:val="4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Давление:                                        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0C4B40">
        <w:trPr>
          <w:trHeight w:val="350"/>
        </w:trPr>
        <w:tc>
          <w:tcPr>
            <w:tcW w:w="6341" w:type="dxa"/>
            <w:gridSpan w:val="7"/>
            <w:tcBorders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AF1DD"/>
            <w:vAlign w:val="center"/>
          </w:tcPr>
          <w:p w:rsidR="0051225B" w:rsidRPr="000C4B40" w:rsidRDefault="0051225B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0C4B40">
        <w:trPr>
          <w:trHeight w:val="253"/>
        </w:trPr>
        <w:tc>
          <w:tcPr>
            <w:tcW w:w="10318" w:type="dxa"/>
            <w:gridSpan w:val="15"/>
            <w:tcBorders>
              <w:right w:val="single" w:sz="8" w:space="0" w:color="FFFFFF"/>
            </w:tcBorders>
            <w:vAlign w:val="center"/>
          </w:tcPr>
          <w:p w:rsidR="0051225B" w:rsidRPr="000C4B40" w:rsidRDefault="0051225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Плотность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60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Вязкость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60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9144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Скорость потока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93"/>
        </w:trPr>
        <w:tc>
          <w:tcPr>
            <w:tcW w:w="3085" w:type="dxa"/>
            <w:gridSpan w:val="2"/>
            <w:shd w:val="clear" w:color="auto" w:fill="EAF1DD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Наличие механических примесей:     </w:t>
            </w:r>
          </w:p>
        </w:tc>
        <w:tc>
          <w:tcPr>
            <w:tcW w:w="2126" w:type="dxa"/>
            <w:gridSpan w:val="3"/>
            <w:shd w:val="clear" w:color="auto" w:fill="EAF1DD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107" w:type="dxa"/>
            <w:gridSpan w:val="10"/>
            <w:shd w:val="clear" w:color="auto" w:fill="EAF1DD"/>
            <w:vAlign w:val="center"/>
          </w:tcPr>
          <w:p w:rsidR="0051225B" w:rsidRPr="000C4B40" w:rsidRDefault="0051225B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269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Содержание в среде в процентах:                                       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жидкости</w:t>
            </w:r>
          </w:p>
        </w:tc>
        <w:tc>
          <w:tcPr>
            <w:tcW w:w="5107" w:type="dxa"/>
            <w:gridSpan w:val="10"/>
            <w:shd w:val="clear" w:color="auto" w:fill="FFFFFF"/>
            <w:vAlign w:val="center"/>
          </w:tcPr>
          <w:p w:rsidR="0051225B" w:rsidRPr="000C4B40" w:rsidRDefault="0051225B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газа</w:t>
            </w:r>
          </w:p>
        </w:tc>
      </w:tr>
      <w:tr w:rsidR="0051225B" w:rsidRPr="000C4B40" w:rsidTr="000C4B40">
        <w:tc>
          <w:tcPr>
            <w:tcW w:w="10318" w:type="dxa"/>
            <w:gridSpan w:val="15"/>
            <w:tcBorders>
              <w:right w:val="single" w:sz="8" w:space="0" w:color="FFFFFF"/>
            </w:tcBorders>
            <w:shd w:val="clear" w:color="auto" w:fill="38AC36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Место установки</w:t>
            </w:r>
          </w:p>
        </w:tc>
      </w:tr>
      <w:tr w:rsidR="0051225B" w:rsidRPr="000C4B40" w:rsidTr="000C4B40">
        <w:trPr>
          <w:trHeight w:val="148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Описание места установки прибора:</w:t>
            </w:r>
          </w:p>
        </w:tc>
      </w:tr>
      <w:tr w:rsidR="0051225B" w:rsidRPr="000C4B40" w:rsidTr="000C4B40">
        <w:trPr>
          <w:trHeight w:val="208"/>
        </w:trPr>
        <w:tc>
          <w:tcPr>
            <w:tcW w:w="4601" w:type="dxa"/>
            <w:gridSpan w:val="4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Размеры трубопровода, мм:                                                                                                             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внутренний диаметр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толщина стенки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51225B" w:rsidRPr="000C4B40" w:rsidTr="000C4B40">
        <w:trPr>
          <w:trHeight w:val="112"/>
        </w:trPr>
        <w:tc>
          <w:tcPr>
            <w:tcW w:w="10318" w:type="dxa"/>
            <w:gridSpan w:val="15"/>
            <w:vAlign w:val="center"/>
          </w:tcPr>
          <w:p w:rsidR="0051225B" w:rsidRPr="000C4B40" w:rsidRDefault="0051225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Материал трубопровода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51225B" w:rsidRPr="000C4B40" w:rsidTr="000C4B40">
        <w:trPr>
          <w:trHeight w:val="144"/>
        </w:trPr>
        <w:tc>
          <w:tcPr>
            <w:tcW w:w="4601" w:type="dxa"/>
            <w:gridSpan w:val="4"/>
            <w:shd w:val="clear" w:color="auto" w:fill="EAF1DD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Длина прямого участка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EAF1DD"/>
            <w:vAlign w:val="center"/>
          </w:tcPr>
          <w:p w:rsidR="0051225B" w:rsidRPr="000C4B40" w:rsidRDefault="0051225B" w:rsidP="00EE3A5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перед прибором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после прибора</w:t>
            </w:r>
          </w:p>
        </w:tc>
      </w:tr>
      <w:tr w:rsidR="0051225B" w:rsidRPr="000C4B40" w:rsidTr="000C4B40">
        <w:trPr>
          <w:trHeight w:val="66"/>
        </w:trPr>
        <w:tc>
          <w:tcPr>
            <w:tcW w:w="4601" w:type="dxa"/>
            <w:gridSpan w:val="4"/>
            <w:vAlign w:val="center"/>
          </w:tcPr>
          <w:p w:rsidR="0051225B" w:rsidRPr="000C4B40" w:rsidRDefault="0051225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vAlign w:val="center"/>
          </w:tcPr>
          <w:p w:rsidR="0051225B" w:rsidRPr="000C4B40" w:rsidRDefault="0051225B" w:rsidP="00EE3A55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от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 </w:t>
            </w:r>
            <w:r w:rsidRPr="000C4B40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600" w:type="dxa"/>
            <w:gridSpan w:val="5"/>
            <w:vAlign w:val="center"/>
          </w:tcPr>
          <w:p w:rsidR="0051225B" w:rsidRPr="000C4B40" w:rsidRDefault="0051225B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до</w:t>
            </w:r>
          </w:p>
        </w:tc>
      </w:tr>
      <w:tr w:rsidR="0051225B" w:rsidRPr="000C4B40" w:rsidTr="000C4B40">
        <w:trPr>
          <w:trHeight w:val="108"/>
        </w:trPr>
        <w:tc>
          <w:tcPr>
            <w:tcW w:w="10318" w:type="dxa"/>
            <w:gridSpan w:val="1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Требования к </w:t>
            </w:r>
            <w:proofErr w:type="spellStart"/>
            <w:r w:rsidRPr="000C4B40">
              <w:rPr>
                <w:rFonts w:cs="Arial"/>
                <w:sz w:val="18"/>
                <w:szCs w:val="18"/>
              </w:rPr>
              <w:t>взрывозащите</w:t>
            </w:r>
            <w:proofErr w:type="spellEnd"/>
            <w:r w:rsidRPr="000C4B40">
              <w:rPr>
                <w:rFonts w:cs="Arial"/>
                <w:sz w:val="18"/>
                <w:szCs w:val="18"/>
              </w:rPr>
              <w:t xml:space="preserve"> (укажите маркировку):</w:t>
            </w:r>
          </w:p>
        </w:tc>
      </w:tr>
      <w:tr w:rsidR="0051225B" w:rsidRPr="000C4B40" w:rsidTr="000C4B40">
        <w:trPr>
          <w:trHeight w:val="225"/>
        </w:trPr>
        <w:tc>
          <w:tcPr>
            <w:tcW w:w="5211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0C4B40">
              <w:rPr>
                <w:rFonts w:cs="Arial"/>
                <w:sz w:val="18"/>
                <w:szCs w:val="18"/>
                <w:lang w:val="en-US"/>
              </w:rPr>
              <w:t>Вибрация</w:t>
            </w:r>
            <w:proofErr w:type="spellEnd"/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4B40">
              <w:rPr>
                <w:rFonts w:cs="Arial"/>
                <w:sz w:val="18"/>
                <w:szCs w:val="18"/>
                <w:lang w:val="en-US"/>
              </w:rPr>
              <w:t>трубопровода</w:t>
            </w:r>
            <w:proofErr w:type="spellEnd"/>
            <w:r w:rsidRPr="000C4B40"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507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216"/>
        </w:trPr>
        <w:tc>
          <w:tcPr>
            <w:tcW w:w="5211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>Наличие мощных источников электромагнитного поля:</w:t>
            </w:r>
          </w:p>
        </w:tc>
        <w:tc>
          <w:tcPr>
            <w:tcW w:w="2507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51225B" w:rsidRPr="000C4B40" w:rsidTr="000C4B40">
        <w:trPr>
          <w:trHeight w:val="182"/>
        </w:trPr>
        <w:tc>
          <w:tcPr>
            <w:tcW w:w="5211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07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5"/>
            <w:shd w:val="clear" w:color="auto" w:fill="FFFFFF"/>
            <w:vAlign w:val="center"/>
          </w:tcPr>
          <w:p w:rsidR="0051225B" w:rsidRPr="000C4B40" w:rsidRDefault="0051225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</w:tbl>
    <w:p w:rsidR="0051225B" w:rsidRPr="000C4B40" w:rsidRDefault="0051225B" w:rsidP="007339D2">
      <w:pPr>
        <w:spacing w:before="0"/>
        <w:rPr>
          <w:rFonts w:ascii="WP MultinationalB Roman" w:hAnsi="WP MultinationalB Roman" w:cs="Arial"/>
          <w:sz w:val="18"/>
          <w:szCs w:val="18"/>
          <w:lang w:val="en-US"/>
        </w:rPr>
      </w:pPr>
    </w:p>
    <w:tbl>
      <w:tblPr>
        <w:tblW w:w="10804" w:type="dxa"/>
        <w:tblLayout w:type="fixed"/>
        <w:tblLook w:val="0020"/>
      </w:tblPr>
      <w:tblGrid>
        <w:gridCol w:w="250"/>
        <w:gridCol w:w="3119"/>
        <w:gridCol w:w="796"/>
        <w:gridCol w:w="435"/>
        <w:gridCol w:w="1745"/>
        <w:gridCol w:w="2835"/>
        <w:gridCol w:w="142"/>
        <w:gridCol w:w="851"/>
        <w:gridCol w:w="141"/>
        <w:gridCol w:w="490"/>
      </w:tblGrid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тип расходомера</w:t>
            </w:r>
          </w:p>
        </w:tc>
      </w:tr>
      <w:tr w:rsidR="0051225B" w:rsidRPr="000C4B40" w:rsidTr="002A4D4D">
        <w:trPr>
          <w:gridAfter w:val="2"/>
          <w:wAfter w:w="631" w:type="dxa"/>
          <w:trHeight w:val="208"/>
        </w:trPr>
        <w:tc>
          <w:tcPr>
            <w:tcW w:w="3369" w:type="dxa"/>
            <w:gridSpan w:val="2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sz w:val="18"/>
                <w:szCs w:val="18"/>
              </w:rPr>
              <w:t xml:space="preserve">    </w:t>
            </w: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7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Вихревой</w:t>
              </w:r>
            </w:hyperlink>
            <w:r w:rsidRPr="000C4B40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ЭМИС-ВИХРЬ</w:t>
              </w:r>
            </w:hyperlink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9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Роторный</w:t>
              </w:r>
            </w:hyperlink>
            <w:r w:rsidRPr="000C4B40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ЭМИС-ДИО</w:t>
              </w:r>
            </w:hyperlink>
          </w:p>
        </w:tc>
        <w:tc>
          <w:tcPr>
            <w:tcW w:w="3828" w:type="dxa"/>
            <w:gridSpan w:val="3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proofErr w:type="spellStart"/>
            <w:r w:rsidR="00686D50" w:rsidRPr="000C4B40">
              <w:rPr>
                <w:sz w:val="18"/>
                <w:szCs w:val="18"/>
              </w:rPr>
              <w:fldChar w:fldCharType="begin"/>
            </w:r>
            <w:r w:rsidR="000E49BC" w:rsidRPr="000C4B40">
              <w:rPr>
                <w:sz w:val="18"/>
                <w:szCs w:val="18"/>
              </w:rPr>
              <w:instrText>HYPERLINK "http://emis-kip.ru/ru/prod/termoanemometricheskij/"</w:instrText>
            </w:r>
            <w:r w:rsidR="00686D50" w:rsidRPr="000C4B40">
              <w:rPr>
                <w:sz w:val="18"/>
                <w:szCs w:val="18"/>
              </w:rPr>
              <w:fldChar w:fldCharType="separate"/>
            </w:r>
            <w:r w:rsidRPr="000C4B40">
              <w:rPr>
                <w:rStyle w:val="ab"/>
                <w:rFonts w:cs="Arial"/>
                <w:sz w:val="18"/>
                <w:szCs w:val="18"/>
              </w:rPr>
              <w:t>Термоанемометрический</w:t>
            </w:r>
            <w:proofErr w:type="spellEnd"/>
            <w:r w:rsidRPr="000C4B40">
              <w:rPr>
                <w:rStyle w:val="ab"/>
                <w:rFonts w:cs="Arial"/>
                <w:sz w:val="18"/>
                <w:szCs w:val="18"/>
              </w:rPr>
              <w:t xml:space="preserve"> ЭМИС-ТЭРА</w:t>
            </w:r>
            <w:r w:rsidR="00686D50" w:rsidRPr="000C4B40">
              <w:rPr>
                <w:sz w:val="18"/>
                <w:szCs w:val="18"/>
              </w:rPr>
              <w:fldChar w:fldCharType="end"/>
            </w:r>
          </w:p>
        </w:tc>
      </w:tr>
      <w:tr w:rsidR="0051225B" w:rsidRPr="000C4B40" w:rsidTr="002A4D4D">
        <w:trPr>
          <w:trHeight w:val="183"/>
        </w:trPr>
        <w:tc>
          <w:tcPr>
            <w:tcW w:w="3369" w:type="dxa"/>
            <w:gridSpan w:val="2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sz w:val="18"/>
                <w:szCs w:val="18"/>
              </w:rPr>
              <w:t xml:space="preserve">    </w:t>
            </w: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11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 xml:space="preserve">Массовый </w:t>
              </w:r>
            </w:hyperlink>
            <w:hyperlink r:id="rId12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ЭМИС-МАСС</w:t>
              </w:r>
            </w:hyperlink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13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Ротационный ЭМИС-РГС</w:t>
              </w:r>
            </w:hyperlink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51225B" w:rsidRPr="000C4B40" w:rsidRDefault="0051225B" w:rsidP="00AB692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14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Ротаметры ЭМИС-МЕТА</w:t>
              </w:r>
            </w:hyperlink>
            <w:r w:rsidRPr="000C4B40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490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2A4D4D">
        <w:trPr>
          <w:gridAfter w:val="2"/>
          <w:wAfter w:w="631" w:type="dxa"/>
          <w:trHeight w:val="160"/>
        </w:trPr>
        <w:tc>
          <w:tcPr>
            <w:tcW w:w="3369" w:type="dxa"/>
            <w:gridSpan w:val="2"/>
            <w:vAlign w:val="center"/>
          </w:tcPr>
          <w:p w:rsidR="0051225B" w:rsidRPr="000C4B40" w:rsidRDefault="0051225B" w:rsidP="00DD72A5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cs="Arial"/>
                <w:sz w:val="18"/>
                <w:szCs w:val="18"/>
              </w:rPr>
              <w:t xml:space="preserve">    </w:t>
            </w: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hyperlink r:id="rId15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Электромагнитный ЭМИС-МАГ</w:t>
              </w:r>
            </w:hyperlink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DD72A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0C4B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hyperlink r:id="rId16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Электронный</w:t>
              </w:r>
            </w:hyperlink>
            <w:r w:rsidRPr="000C4B40">
              <w:rPr>
                <w:rStyle w:val="ab"/>
                <w:rFonts w:cs="Arial"/>
                <w:sz w:val="18"/>
                <w:szCs w:val="18"/>
              </w:rPr>
              <w:t xml:space="preserve"> </w:t>
            </w:r>
            <w:hyperlink r:id="rId17" w:history="1">
              <w:r w:rsidRPr="000C4B40">
                <w:rPr>
                  <w:rStyle w:val="ab"/>
                  <w:rFonts w:cs="Arial"/>
                  <w:sz w:val="18"/>
                  <w:szCs w:val="18"/>
                </w:rPr>
                <w:t>ЭМИС-ПЛАСТ</w:t>
              </w:r>
            </w:hyperlink>
          </w:p>
        </w:tc>
        <w:tc>
          <w:tcPr>
            <w:tcW w:w="3828" w:type="dxa"/>
            <w:gridSpan w:val="3"/>
            <w:vAlign w:val="center"/>
          </w:tcPr>
          <w:p w:rsidR="0051225B" w:rsidRPr="000C4B40" w:rsidRDefault="0051225B" w:rsidP="002A4D4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Материал проточной части</w:t>
            </w:r>
          </w:p>
        </w:tc>
      </w:tr>
      <w:tr w:rsidR="0051225B" w:rsidRPr="000C4B40" w:rsidTr="001154C2">
        <w:trPr>
          <w:gridAfter w:val="3"/>
          <w:wAfter w:w="1482" w:type="dxa"/>
          <w:trHeight w:val="179"/>
        </w:trPr>
        <w:tc>
          <w:tcPr>
            <w:tcW w:w="250" w:type="dxa"/>
            <w:vAlign w:val="center"/>
          </w:tcPr>
          <w:p w:rsidR="0051225B" w:rsidRPr="000C4B40" w:rsidRDefault="0051225B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8916C6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391A5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Сталь</w:t>
            </w:r>
          </w:p>
        </w:tc>
        <w:tc>
          <w:tcPr>
            <w:tcW w:w="2977" w:type="dxa"/>
            <w:gridSpan w:val="2"/>
            <w:vAlign w:val="center"/>
          </w:tcPr>
          <w:p w:rsidR="0051225B" w:rsidRPr="000C4B40" w:rsidRDefault="0051225B" w:rsidP="00391A5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Футеровка</w:t>
            </w:r>
          </w:p>
        </w:tc>
      </w:tr>
      <w:tr w:rsidR="0051225B" w:rsidRPr="000C4B40" w:rsidTr="001154C2">
        <w:trPr>
          <w:gridAfter w:val="1"/>
          <w:wAfter w:w="490" w:type="dxa"/>
          <w:trHeight w:val="66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тип подключения</w:t>
            </w:r>
          </w:p>
        </w:tc>
      </w:tr>
      <w:tr w:rsidR="0051225B" w:rsidRPr="000C4B40" w:rsidTr="001154C2">
        <w:trPr>
          <w:gridAfter w:val="1"/>
          <w:wAfter w:w="490" w:type="dxa"/>
          <w:trHeight w:val="202"/>
        </w:trPr>
        <w:tc>
          <w:tcPr>
            <w:tcW w:w="250" w:type="dxa"/>
            <w:vAlign w:val="center"/>
          </w:tcPr>
          <w:p w:rsidR="0051225B" w:rsidRPr="000C4B40" w:rsidRDefault="0051225B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Частотный сигнал 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217BAA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2835" w:type="dxa"/>
            <w:vAlign w:val="center"/>
          </w:tcPr>
          <w:p w:rsidR="0051225B" w:rsidRPr="000C4B40" w:rsidRDefault="0051225B" w:rsidP="00217BAA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Аналоговый 4-20 мА</w:t>
            </w:r>
          </w:p>
        </w:tc>
        <w:tc>
          <w:tcPr>
            <w:tcW w:w="1134" w:type="dxa"/>
            <w:gridSpan w:val="3"/>
            <w:vAlign w:val="center"/>
          </w:tcPr>
          <w:p w:rsidR="0051225B" w:rsidRPr="000C4B40" w:rsidRDefault="0051225B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proofErr w:type="spellStart"/>
            <w:r w:rsidRPr="000C4B40">
              <w:rPr>
                <w:rFonts w:cs="Arial"/>
                <w:sz w:val="18"/>
                <w:szCs w:val="18"/>
                <w:lang w:val="en-US"/>
              </w:rPr>
              <w:t>Modbus</w:t>
            </w:r>
            <w:proofErr w:type="spellEnd"/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4E632E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Индикатор расходомера (только для ЭМИС-ВИХРЬ 200)</w:t>
            </w:r>
          </w:p>
        </w:tc>
      </w:tr>
      <w:tr w:rsidR="0051225B" w:rsidRPr="000C4B40" w:rsidTr="001154C2">
        <w:trPr>
          <w:gridAfter w:val="1"/>
          <w:wAfter w:w="490" w:type="dxa"/>
          <w:trHeight w:val="110"/>
        </w:trPr>
        <w:tc>
          <w:tcPr>
            <w:tcW w:w="250" w:type="dxa"/>
            <w:vAlign w:val="center"/>
          </w:tcPr>
          <w:p w:rsidR="0051225B" w:rsidRPr="000C4B40" w:rsidRDefault="0051225B" w:rsidP="004E632E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Оптическая клавиатура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Механическая клавиатура</w:t>
            </w:r>
            <w:r w:rsidRPr="000C4B40">
              <w:rPr>
                <w:rFonts w:cs="Arial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Без индикации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уровень комплектации</w:t>
            </w:r>
          </w:p>
        </w:tc>
      </w:tr>
      <w:tr w:rsidR="0051225B" w:rsidRPr="000C4B40" w:rsidTr="001154C2">
        <w:trPr>
          <w:gridAfter w:val="1"/>
          <w:wAfter w:w="490" w:type="dxa"/>
          <w:trHeight w:val="174"/>
        </w:trPr>
        <w:tc>
          <w:tcPr>
            <w:tcW w:w="250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35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1225B" w:rsidRPr="000C4B40" w:rsidRDefault="0051225B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Дополнительная комплектация</w:t>
            </w:r>
          </w:p>
        </w:tc>
      </w:tr>
      <w:tr w:rsidR="0051225B" w:rsidRPr="000C4B40" w:rsidTr="001154C2">
        <w:trPr>
          <w:gridAfter w:val="1"/>
          <w:wAfter w:w="490" w:type="dxa"/>
          <w:trHeight w:val="338"/>
        </w:trPr>
        <w:tc>
          <w:tcPr>
            <w:tcW w:w="250" w:type="dxa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1D4C78">
            <w:pPr>
              <w:spacing w:before="0" w:line="216" w:lineRule="auto"/>
              <w:rPr>
                <w:rFonts w:cs="Arial"/>
                <w:sz w:val="18"/>
                <w:szCs w:val="18"/>
                <w:lang w:val="en-US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 верхнего уровня</w:t>
            </w:r>
          </w:p>
        </w:tc>
      </w:tr>
      <w:tr w:rsidR="0051225B" w:rsidRPr="000C4B40" w:rsidTr="00997323">
        <w:trPr>
          <w:gridAfter w:val="1"/>
          <w:wAfter w:w="490" w:type="dxa"/>
        </w:trPr>
        <w:tc>
          <w:tcPr>
            <w:tcW w:w="250" w:type="dxa"/>
            <w:shd w:val="clear" w:color="auto" w:fill="EEECE1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51225B" w:rsidRPr="000C4B40" w:rsidRDefault="0051225B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Комплектация узла учета расхода на базе ЭМИС-ВИХРЬ 200 или ЭМИС-РГС 245</w:t>
            </w:r>
          </w:p>
        </w:tc>
      </w:tr>
      <w:tr w:rsidR="0051225B" w:rsidRPr="000C4B40" w:rsidTr="00D06027">
        <w:trPr>
          <w:gridAfter w:val="1"/>
          <w:wAfter w:w="490" w:type="dxa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Блок питания</w:t>
            </w:r>
            <w:bookmarkStart w:id="0" w:name="_GoBack"/>
            <w:bookmarkEnd w:id="0"/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Полный  комплект узла учета</w:t>
            </w:r>
          </w:p>
        </w:tc>
      </w:tr>
      <w:tr w:rsidR="0051225B" w:rsidRPr="000C4B40" w:rsidTr="0042100D">
        <w:trPr>
          <w:gridAfter w:val="1"/>
          <w:wAfter w:w="490" w:type="dxa"/>
        </w:trPr>
        <w:tc>
          <w:tcPr>
            <w:tcW w:w="250" w:type="dxa"/>
            <w:shd w:val="clear" w:color="auto" w:fill="EEECE1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2976" w:type="dxa"/>
            <w:gridSpan w:val="3"/>
            <w:shd w:val="clear" w:color="auto" w:fill="EAF1DD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3969" w:type="dxa"/>
            <w:gridSpan w:val="4"/>
            <w:shd w:val="clear" w:color="auto" w:fill="EAF1DD"/>
            <w:vAlign w:val="center"/>
          </w:tcPr>
          <w:p w:rsidR="0051225B" w:rsidRPr="000C4B40" w:rsidRDefault="005122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Антивандальный шкаф </w:t>
            </w:r>
          </w:p>
        </w:tc>
      </w:tr>
      <w:tr w:rsidR="0051225B" w:rsidRPr="000C4B40" w:rsidTr="00D06027">
        <w:trPr>
          <w:gridAfter w:val="1"/>
          <w:wAfter w:w="490" w:type="dxa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9B0DE4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Шкаф КИП</w:t>
            </w:r>
          </w:p>
        </w:tc>
      </w:tr>
      <w:tr w:rsidR="0051225B" w:rsidRPr="000C4B40" w:rsidTr="00536CBF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38AC36"/>
            <w:vAlign w:val="center"/>
          </w:tcPr>
          <w:p w:rsidR="0051225B" w:rsidRPr="000C4B40" w:rsidRDefault="0051225B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0C4B40">
              <w:rPr>
                <w:rFonts w:cs="Arial"/>
                <w:b/>
                <w:iC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51225B" w:rsidRPr="000C4B40" w:rsidTr="00D06027">
        <w:trPr>
          <w:gridAfter w:val="1"/>
          <w:wAfter w:w="490" w:type="dxa"/>
          <w:trHeight w:val="301"/>
        </w:trPr>
        <w:tc>
          <w:tcPr>
            <w:tcW w:w="250" w:type="dxa"/>
            <w:vAlign w:val="center"/>
          </w:tcPr>
          <w:p w:rsidR="0051225B" w:rsidRPr="000C4B40" w:rsidRDefault="0051225B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1225B" w:rsidRPr="000C4B40" w:rsidRDefault="0051225B" w:rsidP="00391A5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proofErr w:type="spellStart"/>
            <w:r w:rsidRPr="000C4B40">
              <w:rPr>
                <w:rFonts w:cs="Arial"/>
                <w:sz w:val="18"/>
                <w:szCs w:val="18"/>
              </w:rPr>
              <w:t>Предпроектное</w:t>
            </w:r>
            <w:proofErr w:type="spellEnd"/>
            <w:r w:rsidRPr="000C4B40">
              <w:rPr>
                <w:rFonts w:cs="Arial"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2976" w:type="dxa"/>
            <w:gridSpan w:val="3"/>
            <w:vAlign w:val="center"/>
          </w:tcPr>
          <w:p w:rsidR="0051225B" w:rsidRPr="000C4B40" w:rsidRDefault="0051225B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69" w:type="dxa"/>
            <w:gridSpan w:val="4"/>
            <w:vAlign w:val="center"/>
          </w:tcPr>
          <w:p w:rsidR="0051225B" w:rsidRPr="000C4B40" w:rsidRDefault="0051225B" w:rsidP="003F55F6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0C4B40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0C4B40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</w:tbl>
    <w:p w:rsidR="0051225B" w:rsidRPr="000C4B40" w:rsidRDefault="0051225B" w:rsidP="000C4B40">
      <w:pPr>
        <w:pStyle w:val="a"/>
        <w:numPr>
          <w:ilvl w:val="0"/>
          <w:numId w:val="0"/>
        </w:numPr>
        <w:spacing w:before="0"/>
        <w:ind w:left="142" w:hanging="142"/>
        <w:rPr>
          <w:sz w:val="18"/>
          <w:szCs w:val="18"/>
        </w:rPr>
      </w:pPr>
    </w:p>
    <w:sectPr w:rsidR="0051225B" w:rsidRPr="000C4B40" w:rsidSect="001D39AC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814" w:right="991" w:bottom="142" w:left="1077" w:header="284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5B" w:rsidRDefault="0051225B">
      <w:r>
        <w:separator/>
      </w:r>
    </w:p>
  </w:endnote>
  <w:endnote w:type="continuationSeparator" w:id="1">
    <w:p w:rsidR="0051225B" w:rsidRDefault="0051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MultinationalB Roman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B" w:rsidRPr="00537DEB" w:rsidRDefault="0051225B" w:rsidP="00537DEB">
    <w:pPr>
      <w:pStyle w:val="2"/>
      <w:jc w:val="right"/>
      <w:rPr>
        <w:i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C" w:rsidRPr="001D39AC" w:rsidRDefault="001D39AC" w:rsidP="001D39AC">
    <w:pPr>
      <w:pStyle w:val="af3"/>
      <w:jc w:val="center"/>
      <w:rPr>
        <w:sz w:val="16"/>
        <w:szCs w:val="16"/>
        <w:lang w:val="ru-RU"/>
      </w:rPr>
    </w:pPr>
    <w:r w:rsidRPr="001D39AC">
      <w:rPr>
        <w:sz w:val="16"/>
        <w:szCs w:val="16"/>
        <w:lang w:val="ru-RU"/>
      </w:rPr>
      <w:t>Офис и склад: 117587, Москва, Варшавское шоссе, д. 125Д кор.1, офис 257 │</w:t>
    </w:r>
    <w:r w:rsidRPr="001D39AC">
      <w:rPr>
        <w:sz w:val="16"/>
        <w:szCs w:val="16"/>
      </w:rPr>
      <w:t>e</w:t>
    </w:r>
    <w:r w:rsidRPr="001D39AC">
      <w:rPr>
        <w:sz w:val="16"/>
        <w:szCs w:val="16"/>
        <w:lang w:val="ru-RU"/>
      </w:rPr>
      <w:t>-</w:t>
    </w:r>
    <w:r w:rsidRPr="001D39AC">
      <w:rPr>
        <w:sz w:val="16"/>
        <w:szCs w:val="16"/>
      </w:rPr>
      <w:t>mail</w:t>
    </w:r>
    <w:r w:rsidRPr="001D39AC">
      <w:rPr>
        <w:sz w:val="16"/>
        <w:szCs w:val="16"/>
        <w:lang w:val="ru-RU"/>
      </w:rPr>
      <w:t xml:space="preserve">: </w:t>
    </w:r>
    <w:r w:rsidRPr="001D39AC">
      <w:rPr>
        <w:sz w:val="16"/>
        <w:szCs w:val="16"/>
      </w:rPr>
      <w:t>market</w:t>
    </w:r>
    <w:r w:rsidRPr="001D39AC">
      <w:rPr>
        <w:sz w:val="16"/>
        <w:szCs w:val="16"/>
        <w:lang w:val="ru-RU"/>
      </w:rPr>
      <w:t>@</w:t>
    </w:r>
    <w:proofErr w:type="spellStart"/>
    <w:r w:rsidRPr="001D39AC">
      <w:rPr>
        <w:sz w:val="16"/>
        <w:szCs w:val="16"/>
      </w:rPr>
      <w:t>teplocom</w:t>
    </w:r>
    <w:proofErr w:type="spellEnd"/>
    <w:r w:rsidRPr="001D39AC">
      <w:rPr>
        <w:sz w:val="16"/>
        <w:szCs w:val="16"/>
        <w:lang w:val="ru-RU"/>
      </w:rPr>
      <w:t>.</w:t>
    </w:r>
    <w:proofErr w:type="spellStart"/>
    <w:r w:rsidRPr="001D39AC">
      <w:rPr>
        <w:sz w:val="16"/>
        <w:szCs w:val="16"/>
      </w:rPr>
      <w:t>msk</w:t>
    </w:r>
    <w:proofErr w:type="spellEnd"/>
    <w:r w:rsidRPr="001D39AC">
      <w:rPr>
        <w:sz w:val="16"/>
        <w:szCs w:val="16"/>
        <w:lang w:val="ru-RU"/>
      </w:rPr>
      <w:t>.</w:t>
    </w:r>
    <w:proofErr w:type="spellStart"/>
    <w:r w:rsidRPr="001D39AC">
      <w:rPr>
        <w:sz w:val="16"/>
        <w:szCs w:val="16"/>
      </w:rPr>
      <w:t>ru</w:t>
    </w:r>
    <w:proofErr w:type="spellEnd"/>
    <w:r w:rsidRPr="001D39AC">
      <w:rPr>
        <w:sz w:val="16"/>
        <w:szCs w:val="16"/>
        <w:lang w:val="ru-RU"/>
      </w:rPr>
      <w:t xml:space="preserve"> │ </w:t>
    </w:r>
    <w:r w:rsidRPr="001D39AC">
      <w:rPr>
        <w:sz w:val="16"/>
        <w:szCs w:val="16"/>
      </w:rPr>
      <w:t>www</w:t>
    </w:r>
    <w:r w:rsidRPr="001D39AC">
      <w:rPr>
        <w:sz w:val="16"/>
        <w:szCs w:val="16"/>
        <w:lang w:val="ru-RU"/>
      </w:rPr>
      <w:t>.</w:t>
    </w:r>
    <w:proofErr w:type="spellStart"/>
    <w:r w:rsidRPr="001D39AC">
      <w:rPr>
        <w:sz w:val="16"/>
        <w:szCs w:val="16"/>
      </w:rPr>
      <w:t>teplocom</w:t>
    </w:r>
    <w:proofErr w:type="spellEnd"/>
    <w:r w:rsidRPr="001D39AC">
      <w:rPr>
        <w:sz w:val="16"/>
        <w:szCs w:val="16"/>
        <w:lang w:val="ru-RU"/>
      </w:rPr>
      <w:t>.</w:t>
    </w:r>
    <w:proofErr w:type="spellStart"/>
    <w:r w:rsidRPr="001D39AC">
      <w:rPr>
        <w:sz w:val="16"/>
        <w:szCs w:val="16"/>
      </w:rPr>
      <w:t>msk</w:t>
    </w:r>
    <w:proofErr w:type="spellEnd"/>
    <w:r w:rsidRPr="001D39AC">
      <w:rPr>
        <w:sz w:val="16"/>
        <w:szCs w:val="16"/>
        <w:lang w:val="ru-RU"/>
      </w:rPr>
      <w:t>.</w:t>
    </w:r>
    <w:proofErr w:type="spellStart"/>
    <w:r w:rsidRPr="001D39AC">
      <w:rPr>
        <w:sz w:val="16"/>
        <w:szCs w:val="16"/>
      </w:rPr>
      <w:t>ru</w:t>
    </w:r>
    <w:proofErr w:type="spellEnd"/>
  </w:p>
  <w:p w:rsidR="0051225B" w:rsidRPr="001D39AC" w:rsidRDefault="0051225B" w:rsidP="001D39AC">
    <w:pPr>
      <w:pStyle w:val="af3"/>
      <w:rPr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5B" w:rsidRDefault="0051225B">
      <w:r>
        <w:separator/>
      </w:r>
    </w:p>
  </w:footnote>
  <w:footnote w:type="continuationSeparator" w:id="1">
    <w:p w:rsidR="0051225B" w:rsidRDefault="0051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9"/>
      <w:gridCol w:w="2835"/>
      <w:gridCol w:w="6174"/>
    </w:tblGrid>
    <w:tr w:rsidR="0051225B">
      <w:tc>
        <w:tcPr>
          <w:tcW w:w="959" w:type="dxa"/>
          <w:tcBorders>
            <w:top w:val="single" w:sz="8" w:space="0" w:color="FFFFFF"/>
            <w:left w:val="single" w:sz="8" w:space="0" w:color="FFFFFF"/>
          </w:tcBorders>
          <w:shd w:val="clear" w:color="auto" w:fill="53A513"/>
          <w:vAlign w:val="center"/>
        </w:tcPr>
        <w:p w:rsidR="0051225B" w:rsidRPr="003A4F43" w:rsidRDefault="0051225B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vAlign w:val="center"/>
        </w:tcPr>
        <w:p w:rsidR="0051225B" w:rsidRPr="003A4F43" w:rsidRDefault="00686D50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51225B" w:rsidRPr="0042100D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51225B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53A513"/>
          <w:vAlign w:val="center"/>
        </w:tcPr>
        <w:p w:rsidR="0051225B" w:rsidRPr="003A4F43" w:rsidRDefault="0051225B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51225B" w:rsidRDefault="005122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5B" w:rsidRPr="0084267D" w:rsidRDefault="001D39AC" w:rsidP="00496D71">
    <w:pPr>
      <w:pStyle w:val="a7"/>
      <w:spacing w:before="0"/>
      <w:rPr>
        <w:sz w:val="10"/>
        <w:szCs w:val="1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45pt;height:70.6pt">
          <v:imagedata r:id="rId1" o:title="тк_сервис москва_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259EF"/>
    <w:rsid w:val="0003731D"/>
    <w:rsid w:val="00045444"/>
    <w:rsid w:val="000456DF"/>
    <w:rsid w:val="00045F0E"/>
    <w:rsid w:val="000463D5"/>
    <w:rsid w:val="00053007"/>
    <w:rsid w:val="00054B6F"/>
    <w:rsid w:val="0006001C"/>
    <w:rsid w:val="00061164"/>
    <w:rsid w:val="00065231"/>
    <w:rsid w:val="000675EA"/>
    <w:rsid w:val="00070622"/>
    <w:rsid w:val="000729A1"/>
    <w:rsid w:val="000800E9"/>
    <w:rsid w:val="000815AC"/>
    <w:rsid w:val="00085BD0"/>
    <w:rsid w:val="00090E1C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B40"/>
    <w:rsid w:val="000C4F73"/>
    <w:rsid w:val="000D1AC0"/>
    <w:rsid w:val="000D1B4B"/>
    <w:rsid w:val="000D564A"/>
    <w:rsid w:val="000D6E5B"/>
    <w:rsid w:val="000E133F"/>
    <w:rsid w:val="000E49BC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0325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39AC"/>
    <w:rsid w:val="001D452A"/>
    <w:rsid w:val="001D4C78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305A8"/>
    <w:rsid w:val="00233923"/>
    <w:rsid w:val="0023625B"/>
    <w:rsid w:val="002363AA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4F43"/>
    <w:rsid w:val="003A6AE6"/>
    <w:rsid w:val="003B0577"/>
    <w:rsid w:val="003B258F"/>
    <w:rsid w:val="003B6E83"/>
    <w:rsid w:val="003C0520"/>
    <w:rsid w:val="003C66BF"/>
    <w:rsid w:val="003D5140"/>
    <w:rsid w:val="003D5292"/>
    <w:rsid w:val="003D5B7D"/>
    <w:rsid w:val="003D65B9"/>
    <w:rsid w:val="003D7447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C0602"/>
    <w:rsid w:val="004C424A"/>
    <w:rsid w:val="004C78D6"/>
    <w:rsid w:val="004D1B2C"/>
    <w:rsid w:val="004D57B7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225B"/>
    <w:rsid w:val="00514AD5"/>
    <w:rsid w:val="00515309"/>
    <w:rsid w:val="005156F9"/>
    <w:rsid w:val="00516FD3"/>
    <w:rsid w:val="005279EF"/>
    <w:rsid w:val="00530606"/>
    <w:rsid w:val="005313FD"/>
    <w:rsid w:val="0053151A"/>
    <w:rsid w:val="00534F2A"/>
    <w:rsid w:val="00535391"/>
    <w:rsid w:val="00536CBF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31F6"/>
    <w:rsid w:val="0064474D"/>
    <w:rsid w:val="0064656C"/>
    <w:rsid w:val="00655194"/>
    <w:rsid w:val="00655CBE"/>
    <w:rsid w:val="006628D2"/>
    <w:rsid w:val="0066336A"/>
    <w:rsid w:val="00682223"/>
    <w:rsid w:val="006856C7"/>
    <w:rsid w:val="00686D5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E6D80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7354"/>
    <w:rsid w:val="007376E4"/>
    <w:rsid w:val="00741E54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5305"/>
    <w:rsid w:val="00C70D7C"/>
    <w:rsid w:val="00C77734"/>
    <w:rsid w:val="00C77832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3161"/>
    <w:rsid w:val="00DA3845"/>
    <w:rsid w:val="00DA3953"/>
    <w:rsid w:val="00DA42A0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22EE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31E23"/>
    <w:rsid w:val="00F329C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D44C7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 w:val="20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462A"/>
    <w:rPr>
      <w:rFonts w:ascii="Tahoma" w:hAnsi="Tahom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C31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B33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FF462A"/>
    <w:rPr>
      <w:rFonts w:ascii="Cambria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FF462A"/>
    <w:rPr>
      <w:rFonts w:ascii="Cambria" w:hAnsi="Cambria" w:cs="Times New Roman"/>
      <w:color w:val="4F81BD"/>
      <w:sz w:val="22"/>
      <w:szCs w:val="22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FF462A"/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FF462A"/>
    <w:rPr>
      <w:rFonts w:ascii="Cambria" w:hAnsi="Cambria" w:cs="Times New Roman"/>
      <w:b/>
      <w:bCs/>
      <w:color w:val="9BBB59"/>
      <w:lang w:val="en-US" w:eastAsia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FF462A"/>
    <w:rPr>
      <w:rFonts w:ascii="Cambria" w:hAnsi="Cambria" w:cs="Times New Roman"/>
      <w:b/>
      <w:bCs/>
      <w:i/>
      <w:iCs/>
      <w:color w:val="9BBB59"/>
      <w:lang w:val="en-US" w:eastAsia="en-US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FF462A"/>
    <w:rPr>
      <w:rFonts w:ascii="Cambria" w:hAnsi="Cambria" w:cs="Times New Roman"/>
      <w:i/>
      <w:iCs/>
      <w:color w:val="9BBB59"/>
      <w:lang w:val="en-US" w:eastAsia="en-US"/>
    </w:rPr>
  </w:style>
  <w:style w:type="table" w:styleId="12">
    <w:name w:val="Table Classic 1"/>
    <w:basedOn w:val="a2"/>
    <w:uiPriority w:val="99"/>
    <w:rsid w:val="008C5D6B"/>
    <w:pPr>
      <w:jc w:val="center"/>
    </w:pPr>
    <w:rPr>
      <w:rFonts w:ascii="Arial" w:hAnsi="Arial"/>
      <w:sz w:val="20"/>
      <w:szCs w:val="28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rFonts w:cs="Times New Roman"/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</w:rPr>
    </w:tblStylePr>
    <w:tblStylePr w:type="band2Horz">
      <w:pPr>
        <w:jc w:val="center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rFonts w:cs="Times New Roman"/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rFonts w:cs="Times New Roman"/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B65CF4"/>
    <w:rPr>
      <w:rFonts w:ascii="Arial" w:hAnsi="Arial" w:cs="Times New Roman"/>
      <w:sz w:val="24"/>
      <w:szCs w:val="24"/>
    </w:rPr>
  </w:style>
  <w:style w:type="character" w:styleId="a6">
    <w:name w:val="page number"/>
    <w:basedOn w:val="a1"/>
    <w:uiPriority w:val="99"/>
    <w:rsid w:val="00444A02"/>
    <w:rPr>
      <w:rFonts w:cs="Times New Roman"/>
    </w:rPr>
  </w:style>
  <w:style w:type="paragraph" w:styleId="a7">
    <w:name w:val="header"/>
    <w:basedOn w:val="a0"/>
    <w:link w:val="a8"/>
    <w:uiPriority w:val="99"/>
    <w:rsid w:val="00444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B65CF4"/>
    <w:rPr>
      <w:rFonts w:ascii="Arial" w:hAnsi="Arial" w:cs="Times New Roman"/>
      <w:sz w:val="24"/>
      <w:szCs w:val="24"/>
    </w:rPr>
  </w:style>
  <w:style w:type="paragraph" w:styleId="a">
    <w:name w:val="List Bullet"/>
    <w:basedOn w:val="a0"/>
    <w:uiPriority w:val="99"/>
    <w:rsid w:val="001E17A8"/>
    <w:pPr>
      <w:numPr>
        <w:numId w:val="5"/>
      </w:numPr>
    </w:pPr>
  </w:style>
  <w:style w:type="table" w:customStyle="1" w:styleId="227">
    <w:name w:val="227"/>
    <w:uiPriority w:val="99"/>
    <w:rsid w:val="000E49BC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99"/>
    <w:rsid w:val="000E49BC"/>
    <w:pPr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мечание"/>
    <w:basedOn w:val="a0"/>
    <w:uiPriority w:val="99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table" w:styleId="21">
    <w:name w:val="Table Simple 2"/>
    <w:basedOn w:val="a2"/>
    <w:uiPriority w:val="99"/>
    <w:rsid w:val="00FF462A"/>
    <w:rPr>
      <w:rFonts w:ascii="Arial" w:hAnsi="Arial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uiPriority w:val="99"/>
    <w:rsid w:val="00F31E23"/>
    <w:rPr>
      <w:rFonts w:cs="Times New Roman"/>
      <w:color w:val="0000FF"/>
      <w:u w:val="single"/>
    </w:rPr>
  </w:style>
  <w:style w:type="paragraph" w:styleId="ac">
    <w:name w:val="caption"/>
    <w:basedOn w:val="a0"/>
    <w:next w:val="a0"/>
    <w:uiPriority w:val="99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d">
    <w:name w:val="Title"/>
    <w:basedOn w:val="a0"/>
    <w:next w:val="a0"/>
    <w:link w:val="ae"/>
    <w:uiPriority w:val="99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e">
    <w:name w:val="Название Знак"/>
    <w:basedOn w:val="a1"/>
    <w:link w:val="ad"/>
    <w:uiPriority w:val="99"/>
    <w:locked/>
    <w:rsid w:val="00FF462A"/>
    <w:rPr>
      <w:rFonts w:ascii="Cambria" w:hAnsi="Cambria" w:cs="Times New Roman"/>
      <w:i/>
      <w:iCs/>
      <w:color w:val="243F60"/>
      <w:sz w:val="60"/>
      <w:szCs w:val="60"/>
      <w:lang w:val="en-US" w:eastAsia="en-US"/>
    </w:rPr>
  </w:style>
  <w:style w:type="paragraph" w:styleId="af">
    <w:name w:val="Subtitle"/>
    <w:basedOn w:val="a0"/>
    <w:next w:val="a0"/>
    <w:link w:val="af0"/>
    <w:uiPriority w:val="99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/>
    </w:rPr>
  </w:style>
  <w:style w:type="character" w:customStyle="1" w:styleId="af0">
    <w:name w:val="Подзаголовок Знак"/>
    <w:basedOn w:val="a1"/>
    <w:link w:val="af"/>
    <w:uiPriority w:val="99"/>
    <w:locked/>
    <w:rsid w:val="00FF462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styleId="af1">
    <w:name w:val="Strong"/>
    <w:basedOn w:val="a1"/>
    <w:uiPriority w:val="99"/>
    <w:qFormat/>
    <w:rsid w:val="00FF462A"/>
    <w:rPr>
      <w:rFonts w:cs="Times New Roman"/>
      <w:b/>
      <w:bCs/>
      <w:spacing w:val="0"/>
    </w:rPr>
  </w:style>
  <w:style w:type="character" w:styleId="af2">
    <w:name w:val="Emphasis"/>
    <w:basedOn w:val="a1"/>
    <w:uiPriority w:val="99"/>
    <w:qFormat/>
    <w:rsid w:val="00FF462A"/>
    <w:rPr>
      <w:rFonts w:cs="Times New Roman"/>
      <w:b/>
      <w:i/>
      <w:color w:val="5A5A5A"/>
    </w:rPr>
  </w:style>
  <w:style w:type="paragraph" w:styleId="af3">
    <w:name w:val="No Spacing"/>
    <w:basedOn w:val="a0"/>
    <w:link w:val="af4"/>
    <w:uiPriority w:val="99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Без интервала Знак"/>
    <w:basedOn w:val="a1"/>
    <w:link w:val="af3"/>
    <w:uiPriority w:val="99"/>
    <w:locked/>
    <w:rsid w:val="00FF462A"/>
    <w:rPr>
      <w:rFonts w:ascii="Calibri" w:hAnsi="Calibri" w:cs="Times New Roman"/>
      <w:sz w:val="22"/>
      <w:szCs w:val="22"/>
      <w:lang w:val="en-US" w:eastAsia="en-US"/>
    </w:rPr>
  </w:style>
  <w:style w:type="paragraph" w:styleId="af5">
    <w:name w:val="List Paragraph"/>
    <w:basedOn w:val="a0"/>
    <w:uiPriority w:val="99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22">
    <w:name w:val="Quote"/>
    <w:basedOn w:val="a0"/>
    <w:next w:val="a0"/>
    <w:link w:val="23"/>
    <w:uiPriority w:val="9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3">
    <w:name w:val="Цитата 2 Знак"/>
    <w:basedOn w:val="a1"/>
    <w:link w:val="22"/>
    <w:uiPriority w:val="99"/>
    <w:locked/>
    <w:rsid w:val="00FF462A"/>
    <w:rPr>
      <w:rFonts w:ascii="Cambria" w:hAnsi="Cambria" w:cs="Times New Roman"/>
      <w:i/>
      <w:iCs/>
      <w:color w:val="5A5A5A"/>
      <w:sz w:val="22"/>
      <w:szCs w:val="22"/>
      <w:lang w:val="en-US" w:eastAsia="en-US"/>
    </w:rPr>
  </w:style>
  <w:style w:type="paragraph" w:styleId="af6">
    <w:name w:val="Intense Quote"/>
    <w:basedOn w:val="a0"/>
    <w:next w:val="a0"/>
    <w:link w:val="af7"/>
    <w:uiPriority w:val="99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/>
    </w:rPr>
  </w:style>
  <w:style w:type="character" w:customStyle="1" w:styleId="af7">
    <w:name w:val="Выделенная цитата Знак"/>
    <w:basedOn w:val="a1"/>
    <w:link w:val="af6"/>
    <w:uiPriority w:val="99"/>
    <w:locked/>
    <w:rsid w:val="00FF462A"/>
    <w:rPr>
      <w:rFonts w:ascii="Cambria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8">
    <w:name w:val="Subtle Emphasis"/>
    <w:basedOn w:val="a1"/>
    <w:uiPriority w:val="99"/>
    <w:qFormat/>
    <w:rsid w:val="00FF462A"/>
    <w:rPr>
      <w:i/>
      <w:color w:val="5A5A5A"/>
    </w:rPr>
  </w:style>
  <w:style w:type="character" w:styleId="af9">
    <w:name w:val="Intense Emphasis"/>
    <w:basedOn w:val="a1"/>
    <w:uiPriority w:val="99"/>
    <w:qFormat/>
    <w:rsid w:val="00FF462A"/>
    <w:rPr>
      <w:b/>
      <w:i/>
      <w:color w:val="4F81BD"/>
      <w:sz w:val="22"/>
    </w:rPr>
  </w:style>
  <w:style w:type="character" w:styleId="afa">
    <w:name w:val="Subtle Reference"/>
    <w:basedOn w:val="a1"/>
    <w:uiPriority w:val="99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99"/>
    <w:qFormat/>
    <w:rsid w:val="00FF462A"/>
    <w:rPr>
      <w:rFonts w:cs="Times New Roman"/>
      <w:b/>
      <w:bCs/>
      <w:color w:val="76923C"/>
      <w:u w:val="single" w:color="9BBB59"/>
    </w:rPr>
  </w:style>
  <w:style w:type="character" w:styleId="afc">
    <w:name w:val="Book Title"/>
    <w:basedOn w:val="a1"/>
    <w:uiPriority w:val="99"/>
    <w:qFormat/>
    <w:rsid w:val="00FF462A"/>
    <w:rPr>
      <w:rFonts w:ascii="Cambria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9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/>
    </w:rPr>
  </w:style>
  <w:style w:type="paragraph" w:styleId="afe">
    <w:name w:val="Balloon Text"/>
    <w:basedOn w:val="a0"/>
    <w:link w:val="aff"/>
    <w:uiPriority w:val="99"/>
    <w:semiHidden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locked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rsid w:val="00D4162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1"/>
    <w:uiPriority w:val="99"/>
    <w:rsid w:val="00534F2A"/>
    <w:rPr>
      <w:rFonts w:cs="Times New Roman"/>
    </w:rPr>
  </w:style>
  <w:style w:type="character" w:styleId="aff1">
    <w:name w:val="Placeholder Text"/>
    <w:basedOn w:val="a1"/>
    <w:uiPriority w:val="99"/>
    <w:semiHidden/>
    <w:rsid w:val="00340D1E"/>
    <w:rPr>
      <w:rFonts w:cs="Times New Roman"/>
      <w:color w:val="808080"/>
    </w:rPr>
  </w:style>
  <w:style w:type="numbering" w:customStyle="1" w:styleId="1">
    <w:name w:val="Стиль Стиль нумерованный + многоуровневый1"/>
    <w:rsid w:val="0084245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s-kip.ru/ru/prod/vihrevye-rashodomery-schetchiki/" TargetMode="External"/><Relationship Id="rId13" Type="http://schemas.openxmlformats.org/officeDocument/2006/relationships/hyperlink" Target="http://emis-kip.ru/ru/prod/schetchik_rotacionnyj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emis-kip.ru/prod/?cid=78" TargetMode="External"/><Relationship Id="rId12" Type="http://schemas.openxmlformats.org/officeDocument/2006/relationships/hyperlink" Target="http://emis-kip.ru/ru/prod/massovyj_rashodomer/" TargetMode="External"/><Relationship Id="rId17" Type="http://schemas.openxmlformats.org/officeDocument/2006/relationships/hyperlink" Target="http://emis-kip.ru/ru/prod/jelektronnyj_rashodom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is-kip.ru/prod/?item=8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is-kip.ru/prod/?item=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mis-kip.ru/ru/prod/elektromagnitnyj_rashodom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mis-kip.ru/prod/?item=8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mis-kip.ru/ru/prod/rotornye-rashodomery/" TargetMode="External"/><Relationship Id="rId14" Type="http://schemas.openxmlformats.org/officeDocument/2006/relationships/hyperlink" Target="http://emis-kip.ru/ru/prod/kupit-rotametr-gaza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174</TotalTime>
  <Pages>1</Pages>
  <Words>291</Words>
  <Characters>3187</Characters>
  <Application>Microsoft Office Word</Application>
  <DocSecurity>0</DocSecurity>
  <Lines>26</Lines>
  <Paragraphs>6</Paragraphs>
  <ScaleCrop>false</ScaleCrop>
  <Manager>Мечин А.В.</Manager>
  <Company>ЗАО "ЭМИС"</Company>
  <LinksUpToDate>false</LinksUpToDate>
  <CharactersWithSpaces>3472</CharactersWithSpaces>
  <SharedDoc>false</SharedDoc>
  <HyperlinkBase>www.emis-kip.ru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dc:description/>
  <cp:lastModifiedBy>p.grishenko</cp:lastModifiedBy>
  <cp:revision>37</cp:revision>
  <cp:lastPrinted>2016-03-02T11:08:00Z</cp:lastPrinted>
  <dcterms:created xsi:type="dcterms:W3CDTF">2016-02-25T12:07:00Z</dcterms:created>
  <dcterms:modified xsi:type="dcterms:W3CDTF">2016-11-25T10:13:00Z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